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CD" w:rsidRDefault="00A45BCD" w:rsidP="00A45BCD">
      <w:r w:rsidRPr="001B08F7">
        <w:t>別記様式第</w:t>
      </w:r>
      <w:r>
        <w:rPr>
          <w:rFonts w:hint="eastAsia"/>
        </w:rPr>
        <w:t>３</w:t>
      </w:r>
      <w:r w:rsidRPr="001B08F7">
        <w:t>号（</w:t>
      </w:r>
      <w:r>
        <w:rPr>
          <w:rFonts w:hint="eastAsia"/>
        </w:rPr>
        <w:t>第６条関係</w:t>
      </w:r>
      <w:r w:rsidRPr="001B08F7">
        <w:t>）</w:t>
      </w:r>
    </w:p>
    <w:p w:rsidR="00A45BCD" w:rsidRDefault="00A45BCD" w:rsidP="00A45BCD"/>
    <w:p w:rsidR="00A45BCD" w:rsidRDefault="004C1256" w:rsidP="00A45BCD">
      <w:pPr>
        <w:jc w:val="center"/>
      </w:pPr>
      <w:r>
        <w:rPr>
          <w:rFonts w:hint="eastAsia"/>
        </w:rPr>
        <w:t>代替公共体育館</w:t>
      </w:r>
      <w:r w:rsidR="000C03A4">
        <w:rPr>
          <w:rFonts w:hint="eastAsia"/>
        </w:rPr>
        <w:t>利用計画</w:t>
      </w:r>
    </w:p>
    <w:p w:rsidR="00D71DA4" w:rsidRDefault="00D71DA4" w:rsidP="00A45BCD">
      <w:pPr>
        <w:jc w:val="center"/>
      </w:pPr>
    </w:p>
    <w:p w:rsidR="00943C7F" w:rsidRDefault="00943C7F" w:rsidP="00943C7F">
      <w:pPr>
        <w:ind w:firstLineChars="1800" w:firstLine="3960"/>
      </w:pPr>
      <w:r>
        <w:rPr>
          <w:rFonts w:hint="eastAsia"/>
        </w:rPr>
        <w:t>団　 体 　名：</w:t>
      </w:r>
    </w:p>
    <w:p w:rsidR="00943C7F" w:rsidRPr="006F1E5B" w:rsidRDefault="00943C7F" w:rsidP="00943C7F">
      <w:pPr>
        <w:ind w:firstLineChars="1800" w:firstLine="3960"/>
      </w:pPr>
      <w:r>
        <w:rPr>
          <w:rFonts w:hint="eastAsia"/>
        </w:rPr>
        <w:t>氏名(代表者)：</w:t>
      </w:r>
    </w:p>
    <w:p w:rsidR="00A45BCD" w:rsidRPr="00943C7F" w:rsidRDefault="00A45BCD" w:rsidP="00A45BCD">
      <w:pPr>
        <w:jc w:val="center"/>
      </w:pPr>
    </w:p>
    <w:p w:rsidR="00A45BCD" w:rsidRDefault="00A45BCD" w:rsidP="00A45BCD">
      <w:pPr>
        <w:ind w:firstLineChars="200" w:firstLine="440"/>
        <w:jc w:val="left"/>
      </w:pPr>
      <w:r w:rsidRPr="00A45BCD">
        <w:rPr>
          <w:rFonts w:hint="eastAsia"/>
        </w:rPr>
        <w:t>ループアリーナ・メインアリーナ</w:t>
      </w:r>
    </w:p>
    <w:tbl>
      <w:tblPr>
        <w:tblStyle w:val="a7"/>
        <w:tblW w:w="8153" w:type="dxa"/>
        <w:tblInd w:w="489" w:type="dxa"/>
        <w:tblLook w:val="04A0" w:firstRow="1" w:lastRow="0" w:firstColumn="1" w:lastColumn="0" w:noHBand="0" w:noVBand="1"/>
      </w:tblPr>
      <w:tblGrid>
        <w:gridCol w:w="2830"/>
        <w:gridCol w:w="5323"/>
      </w:tblGrid>
      <w:tr w:rsidR="00A45BCD" w:rsidRPr="00A45BCD" w:rsidTr="000C03A4">
        <w:tc>
          <w:tcPr>
            <w:tcW w:w="2830" w:type="dxa"/>
            <w:vAlign w:val="center"/>
          </w:tcPr>
          <w:p w:rsidR="00A45BCD" w:rsidRPr="00A45BCD" w:rsidRDefault="00A45BCD" w:rsidP="000C03A4">
            <w:r w:rsidRPr="00A45BCD">
              <w:rPr>
                <w:rFonts w:hint="eastAsia"/>
              </w:rPr>
              <w:t>使用エリア（限度）</w:t>
            </w:r>
          </w:p>
        </w:tc>
        <w:tc>
          <w:tcPr>
            <w:tcW w:w="5323" w:type="dxa"/>
          </w:tcPr>
          <w:p w:rsidR="00A45BCD" w:rsidRPr="00A45BCD" w:rsidRDefault="00A45BCD" w:rsidP="004B55F6">
            <w:pPr>
              <w:jc w:val="left"/>
            </w:pPr>
            <w:r w:rsidRPr="000E678E">
              <w:rPr>
                <w:rFonts w:hint="eastAsia"/>
              </w:rPr>
              <w:t>□</w:t>
            </w:r>
            <w:r w:rsidR="004B55F6" w:rsidRPr="000E678E">
              <w:rPr>
                <w:rFonts w:hint="eastAsia"/>
              </w:rPr>
              <w:t>全</w:t>
            </w:r>
            <w:r w:rsidR="009D2BB6" w:rsidRPr="000E678E">
              <w:rPr>
                <w:rFonts w:hint="eastAsia"/>
              </w:rPr>
              <w:t>面</w:t>
            </w:r>
            <w:r w:rsidR="009D2BB6">
              <w:rPr>
                <w:rFonts w:hint="eastAsia"/>
              </w:rPr>
              <w:t xml:space="preserve"> </w:t>
            </w:r>
            <w:r w:rsidR="009D2BB6">
              <w:t xml:space="preserve"> </w:t>
            </w:r>
            <w:r w:rsidR="004B55F6">
              <w:rPr>
                <w:rFonts w:hint="eastAsia"/>
              </w:rPr>
              <w:t>□</w:t>
            </w:r>
            <w:r w:rsidR="004B55F6" w:rsidRPr="00A45BCD">
              <w:rPr>
                <w:rFonts w:hint="eastAsia"/>
              </w:rPr>
              <w:t>１/２面</w:t>
            </w:r>
            <w:r w:rsidR="004B55F6">
              <w:rPr>
                <w:rFonts w:hint="eastAsia"/>
              </w:rPr>
              <w:t xml:space="preserve">　</w:t>
            </w:r>
            <w:r w:rsidR="004B55F6" w:rsidRPr="00A45BCD">
              <w:t>□</w:t>
            </w:r>
            <w:r w:rsidR="004B55F6">
              <w:rPr>
                <w:rFonts w:hint="eastAsia"/>
              </w:rPr>
              <w:t>１</w:t>
            </w:r>
            <w:r w:rsidR="004B55F6" w:rsidRPr="00A45BCD">
              <w:t>/６面</w:t>
            </w:r>
            <w:r w:rsidR="004B55F6">
              <w:rPr>
                <w:rFonts w:hint="eastAsia"/>
              </w:rPr>
              <w:t xml:space="preserve">×２　</w:t>
            </w:r>
            <w:r w:rsidR="004B55F6" w:rsidRPr="00A45BCD">
              <w:rPr>
                <w:rFonts w:hint="eastAsia"/>
              </w:rPr>
              <w:t>□１/４面</w:t>
            </w:r>
            <w:r w:rsidR="004B55F6">
              <w:rPr>
                <w:rFonts w:hint="eastAsia"/>
              </w:rPr>
              <w:t xml:space="preserve">　</w:t>
            </w:r>
            <w:r w:rsidRPr="00A45BCD">
              <w:rPr>
                <w:rFonts w:hint="eastAsia"/>
              </w:rPr>
              <w:t xml:space="preserve">　 </w:t>
            </w:r>
            <w:r w:rsidRPr="00A45BCD">
              <w:t>□１/６面</w:t>
            </w:r>
          </w:p>
        </w:tc>
      </w:tr>
      <w:tr w:rsidR="00A45BCD" w:rsidRPr="00A45BCD" w:rsidTr="00A45BCD">
        <w:tc>
          <w:tcPr>
            <w:tcW w:w="2830" w:type="dxa"/>
          </w:tcPr>
          <w:p w:rsidR="00A45BCD" w:rsidRPr="00A45BCD" w:rsidRDefault="00A45BCD" w:rsidP="00A45BCD">
            <w:pPr>
              <w:jc w:val="left"/>
            </w:pPr>
            <w:r w:rsidRPr="00A45BCD">
              <w:rPr>
                <w:rFonts w:hint="eastAsia"/>
              </w:rPr>
              <w:t>使用時間</w:t>
            </w:r>
            <w:r w:rsidRPr="00A45BCD">
              <w:t>(a)</w:t>
            </w:r>
          </w:p>
        </w:tc>
        <w:tc>
          <w:tcPr>
            <w:tcW w:w="5323" w:type="dxa"/>
          </w:tcPr>
          <w:p w:rsidR="00A45BCD" w:rsidRPr="00A45BCD" w:rsidRDefault="00A45BCD" w:rsidP="00A45BCD">
            <w:pPr>
              <w:jc w:val="left"/>
            </w:pPr>
            <w:r w:rsidRPr="00A45BCD">
              <w:rPr>
                <w:rFonts w:hint="eastAsia"/>
              </w:rPr>
              <w:t>□１時間　　　□２時間　　　 □（ 　　　）</w:t>
            </w:r>
          </w:p>
        </w:tc>
      </w:tr>
      <w:tr w:rsidR="00A45BCD" w:rsidRPr="00A45BCD" w:rsidTr="00A45BCD">
        <w:trPr>
          <w:trHeight w:val="474"/>
        </w:trPr>
        <w:tc>
          <w:tcPr>
            <w:tcW w:w="2830" w:type="dxa"/>
            <w:vMerge w:val="restart"/>
          </w:tcPr>
          <w:p w:rsidR="00A45BCD" w:rsidRPr="00A45BCD" w:rsidRDefault="00F05243" w:rsidP="00A45BCD">
            <w:pPr>
              <w:jc w:val="left"/>
            </w:pPr>
            <w:r>
              <w:rPr>
                <w:rFonts w:hint="eastAsia"/>
              </w:rPr>
              <w:t>使用エリア</w:t>
            </w:r>
            <w:r w:rsidR="00A45BCD" w:rsidRPr="00A45BCD">
              <w:rPr>
                <w:rFonts w:hint="eastAsia"/>
              </w:rPr>
              <w:t>１</w:t>
            </w:r>
            <w:r w:rsidR="00A45BCD" w:rsidRPr="00A45BCD">
              <w:t>時間</w:t>
            </w:r>
            <w:r w:rsidR="00A45BCD" w:rsidRPr="00A45BCD">
              <w:rPr>
                <w:rFonts w:hint="eastAsia"/>
              </w:rPr>
              <w:t>当たりの</w:t>
            </w:r>
            <w:r w:rsidR="004A1FD9">
              <w:rPr>
                <w:rFonts w:hint="eastAsia"/>
              </w:rPr>
              <w:t>使用料</w:t>
            </w:r>
            <w:r w:rsidR="00A45BCD" w:rsidRPr="00A45BCD">
              <w:t>(b)</w:t>
            </w:r>
          </w:p>
          <w:p w:rsidR="00A45BCD" w:rsidRPr="00A45BCD" w:rsidRDefault="00A45BCD" w:rsidP="00A45BCD">
            <w:pPr>
              <w:jc w:val="left"/>
            </w:pPr>
          </w:p>
        </w:tc>
        <w:tc>
          <w:tcPr>
            <w:tcW w:w="5323" w:type="dxa"/>
            <w:tcBorders>
              <w:bottom w:val="dashed" w:sz="4" w:space="0" w:color="auto"/>
            </w:tcBorders>
          </w:tcPr>
          <w:p w:rsidR="00A45BCD" w:rsidRPr="00A45BCD" w:rsidRDefault="00A45BCD" w:rsidP="00A45BCD">
            <w:pPr>
              <w:jc w:val="left"/>
            </w:pPr>
          </w:p>
          <w:p w:rsidR="00A45BCD" w:rsidRPr="00A45BCD" w:rsidRDefault="00A45BCD" w:rsidP="00A45BCD">
            <w:pPr>
              <w:jc w:val="left"/>
            </w:pPr>
            <w:r w:rsidRPr="00A45BCD">
              <w:t xml:space="preserve">　　　　　　　　　　　　　</w:t>
            </w:r>
            <w:r w:rsidR="00FB2068">
              <w:rPr>
                <w:rFonts w:hint="eastAsia"/>
              </w:rPr>
              <w:t xml:space="preserve">　円</w:t>
            </w:r>
          </w:p>
        </w:tc>
      </w:tr>
      <w:tr w:rsidR="00A45BCD" w:rsidRPr="00A45BCD" w:rsidTr="00A45BCD">
        <w:trPr>
          <w:trHeight w:val="270"/>
        </w:trPr>
        <w:tc>
          <w:tcPr>
            <w:tcW w:w="2830" w:type="dxa"/>
            <w:vMerge/>
          </w:tcPr>
          <w:p w:rsidR="00A45BCD" w:rsidRPr="00A45BCD" w:rsidRDefault="00A45BCD" w:rsidP="00A45BCD">
            <w:pPr>
              <w:jc w:val="left"/>
            </w:pPr>
          </w:p>
        </w:tc>
        <w:tc>
          <w:tcPr>
            <w:tcW w:w="5323" w:type="dxa"/>
            <w:tcBorders>
              <w:top w:val="dashed" w:sz="4" w:space="0" w:color="auto"/>
            </w:tcBorders>
          </w:tcPr>
          <w:p w:rsidR="00A45BCD" w:rsidRPr="00A45BCD" w:rsidRDefault="00A45BCD" w:rsidP="00A45BCD">
            <w:pPr>
              <w:jc w:val="left"/>
            </w:pPr>
            <w:r w:rsidRPr="00A45BCD">
              <w:rPr>
                <w:rFonts w:hint="eastAsia"/>
              </w:rPr>
              <w:t>内訳</w:t>
            </w:r>
          </w:p>
          <w:p w:rsidR="00A45BCD" w:rsidRPr="00A45BCD" w:rsidRDefault="00A45BCD" w:rsidP="00A45BCD">
            <w:pPr>
              <w:jc w:val="left"/>
            </w:pPr>
            <w:r w:rsidRPr="00A45BCD">
              <w:rPr>
                <w:rFonts w:hint="eastAsia"/>
              </w:rPr>
              <w:t>・アリーナ使用料　　　　　　円</w:t>
            </w:r>
          </w:p>
          <w:p w:rsidR="00A45BCD" w:rsidRPr="00A45BCD" w:rsidRDefault="00A45BCD" w:rsidP="00A45BCD">
            <w:pPr>
              <w:jc w:val="left"/>
            </w:pPr>
            <w:r w:rsidRPr="00A45BCD">
              <w:t>・照明使用料　　　　　　　　円</w:t>
            </w:r>
          </w:p>
        </w:tc>
      </w:tr>
      <w:tr w:rsidR="00A45BCD" w:rsidRPr="00A45BCD" w:rsidTr="0062325F">
        <w:tc>
          <w:tcPr>
            <w:tcW w:w="2830" w:type="dxa"/>
          </w:tcPr>
          <w:p w:rsidR="00A45BCD" w:rsidRPr="00A45BCD" w:rsidRDefault="00A45BCD" w:rsidP="00A45BCD">
            <w:pPr>
              <w:jc w:val="left"/>
            </w:pPr>
            <w:r w:rsidRPr="00A45BCD">
              <w:rPr>
                <w:rFonts w:hint="eastAsia"/>
              </w:rPr>
              <w:t>使用回数</w:t>
            </w:r>
            <w:r w:rsidR="009B296B">
              <w:t>(</w:t>
            </w:r>
            <w:r w:rsidR="009B296B">
              <w:rPr>
                <w:rFonts w:hint="eastAsia"/>
              </w:rPr>
              <w:t>c</w:t>
            </w:r>
            <w:r w:rsidRPr="00A45BCD">
              <w:t>)</w:t>
            </w:r>
          </w:p>
        </w:tc>
        <w:tc>
          <w:tcPr>
            <w:tcW w:w="5323" w:type="dxa"/>
            <w:tcBorders>
              <w:bottom w:val="single" w:sz="12" w:space="0" w:color="auto"/>
            </w:tcBorders>
          </w:tcPr>
          <w:p w:rsidR="00A45BCD" w:rsidRPr="00A45BCD" w:rsidRDefault="00A45BCD" w:rsidP="00A45BCD">
            <w:pPr>
              <w:jc w:val="left"/>
            </w:pPr>
            <w:r w:rsidRPr="00A45BCD">
              <w:rPr>
                <w:rFonts w:hint="eastAsia"/>
              </w:rPr>
              <w:t xml:space="preserve">　　　　　　　　　　　　　　　　　</w:t>
            </w:r>
            <w:r w:rsidRPr="00A45BCD">
              <w:t>回</w:t>
            </w:r>
          </w:p>
        </w:tc>
      </w:tr>
      <w:tr w:rsidR="00A45BCD" w:rsidRPr="00A45BCD" w:rsidTr="0062325F">
        <w:trPr>
          <w:trHeight w:val="337"/>
        </w:trPr>
        <w:tc>
          <w:tcPr>
            <w:tcW w:w="2830" w:type="dxa"/>
            <w:tcBorders>
              <w:right w:val="single" w:sz="12" w:space="0" w:color="auto"/>
            </w:tcBorders>
          </w:tcPr>
          <w:p w:rsidR="00A45BCD" w:rsidRPr="00A45BCD" w:rsidRDefault="008C0621" w:rsidP="009B296B">
            <w:pPr>
              <w:jc w:val="left"/>
            </w:pPr>
            <w:r>
              <w:rPr>
                <w:rFonts w:hint="eastAsia"/>
              </w:rPr>
              <w:t>助成対象経費</w:t>
            </w:r>
            <w:r w:rsidR="00A45BCD" w:rsidRPr="00A45BCD">
              <w:t>(a)×(b)×(</w:t>
            </w:r>
            <w:r w:rsidR="009B296B">
              <w:rPr>
                <w:rFonts w:hint="eastAsia"/>
              </w:rPr>
              <w:t>c</w:t>
            </w:r>
            <w:r w:rsidR="00A45BCD" w:rsidRPr="00A45BCD">
              <w:t xml:space="preserve">) </w:t>
            </w:r>
          </w:p>
        </w:tc>
        <w:tc>
          <w:tcPr>
            <w:tcW w:w="5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621" w:rsidRDefault="00A45BCD" w:rsidP="00A45BC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</w:p>
          <w:p w:rsidR="00A45BCD" w:rsidRPr="00A45BCD" w:rsidRDefault="008C0621" w:rsidP="00A45BCD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 w:rsidR="00A45BCD" w:rsidRPr="00A45BCD">
              <w:rPr>
                <w:rFonts w:hint="eastAsia"/>
              </w:rPr>
              <w:t>円</w:t>
            </w:r>
          </w:p>
        </w:tc>
      </w:tr>
    </w:tbl>
    <w:p w:rsidR="00A45BCD" w:rsidRDefault="0062325F" w:rsidP="00A45BCD">
      <w:pPr>
        <w:jc w:val="left"/>
      </w:pPr>
      <w:r>
        <w:rPr>
          <w:rFonts w:hint="eastAsia"/>
        </w:rPr>
        <w:t xml:space="preserve">　　　　　　　　　　　　　　　　　　　　　　　　　　　　</w:t>
      </w:r>
    </w:p>
    <w:p w:rsidR="00A45BCD" w:rsidRPr="00A45BCD" w:rsidRDefault="00A45BCD" w:rsidP="00A45BCD">
      <w:pPr>
        <w:ind w:firstLineChars="200" w:firstLine="440"/>
        <w:jc w:val="left"/>
      </w:pPr>
      <w:r>
        <w:rPr>
          <w:rFonts w:hint="eastAsia"/>
        </w:rPr>
        <w:t>ループアリーナ・サブアリーナ</w:t>
      </w:r>
    </w:p>
    <w:tbl>
      <w:tblPr>
        <w:tblStyle w:val="a7"/>
        <w:tblW w:w="8153" w:type="dxa"/>
        <w:tblInd w:w="489" w:type="dxa"/>
        <w:tblLook w:val="04A0" w:firstRow="1" w:lastRow="0" w:firstColumn="1" w:lastColumn="0" w:noHBand="0" w:noVBand="1"/>
      </w:tblPr>
      <w:tblGrid>
        <w:gridCol w:w="2830"/>
        <w:gridCol w:w="5323"/>
      </w:tblGrid>
      <w:tr w:rsidR="00A45BCD" w:rsidRPr="00A45BCD" w:rsidTr="00D71DA4">
        <w:tc>
          <w:tcPr>
            <w:tcW w:w="2830" w:type="dxa"/>
          </w:tcPr>
          <w:p w:rsidR="00A45BCD" w:rsidRPr="00A45BCD" w:rsidRDefault="00A45BCD" w:rsidP="00D71DA4">
            <w:pPr>
              <w:jc w:val="left"/>
            </w:pPr>
            <w:r w:rsidRPr="00A45BCD">
              <w:rPr>
                <w:rFonts w:hint="eastAsia"/>
              </w:rPr>
              <w:t>使用エリア（限度）</w:t>
            </w:r>
          </w:p>
        </w:tc>
        <w:tc>
          <w:tcPr>
            <w:tcW w:w="5323" w:type="dxa"/>
          </w:tcPr>
          <w:p w:rsidR="00A45BCD" w:rsidRPr="00A45BCD" w:rsidRDefault="00A45BCD" w:rsidP="009D2BB6">
            <w:pPr>
              <w:jc w:val="left"/>
            </w:pPr>
            <w:r w:rsidRPr="00A45BCD">
              <w:rPr>
                <w:rFonts w:hint="eastAsia"/>
              </w:rPr>
              <w:t xml:space="preserve">□全面　</w:t>
            </w:r>
            <w:r w:rsidR="009D2BB6">
              <w:rPr>
                <w:rFonts w:hint="eastAsia"/>
              </w:rPr>
              <w:t xml:space="preserve"> </w:t>
            </w:r>
            <w:r w:rsidR="009D2BB6" w:rsidRPr="00A45BCD">
              <w:t>□</w:t>
            </w:r>
            <w:r w:rsidR="009D2BB6">
              <w:rPr>
                <w:rFonts w:hint="eastAsia"/>
              </w:rPr>
              <w:t>１</w:t>
            </w:r>
            <w:r w:rsidR="009D2BB6" w:rsidRPr="00A45BCD">
              <w:t>/</w:t>
            </w:r>
            <w:r w:rsidR="009D2BB6">
              <w:rPr>
                <w:rFonts w:hint="eastAsia"/>
              </w:rPr>
              <w:t>３</w:t>
            </w:r>
            <w:r w:rsidR="009D2BB6" w:rsidRPr="00A45BCD">
              <w:t>面</w:t>
            </w:r>
            <w:r w:rsidR="009D2BB6">
              <w:rPr>
                <w:rFonts w:hint="eastAsia"/>
              </w:rPr>
              <w:t xml:space="preserve">×２ </w:t>
            </w:r>
            <w:r w:rsidRPr="00A45BCD">
              <w:rPr>
                <w:rFonts w:hint="eastAsia"/>
              </w:rPr>
              <w:t xml:space="preserve">　□１/２面　</w:t>
            </w:r>
            <w:r w:rsidR="009D2BB6">
              <w:rPr>
                <w:rFonts w:hint="eastAsia"/>
              </w:rPr>
              <w:t xml:space="preserve"> </w:t>
            </w:r>
            <w:r w:rsidRPr="00A45BCD">
              <w:rPr>
                <w:rFonts w:hint="eastAsia"/>
              </w:rPr>
              <w:t xml:space="preserve">□１/３面　</w:t>
            </w:r>
          </w:p>
        </w:tc>
      </w:tr>
      <w:tr w:rsidR="00A45BCD" w:rsidRPr="00A45BCD" w:rsidTr="00D71DA4">
        <w:tc>
          <w:tcPr>
            <w:tcW w:w="2830" w:type="dxa"/>
          </w:tcPr>
          <w:p w:rsidR="00A45BCD" w:rsidRPr="00A45BCD" w:rsidRDefault="00A45BCD" w:rsidP="00D71DA4">
            <w:pPr>
              <w:jc w:val="left"/>
            </w:pPr>
            <w:r w:rsidRPr="00A45BCD">
              <w:rPr>
                <w:rFonts w:hint="eastAsia"/>
              </w:rPr>
              <w:t>使用時間</w:t>
            </w:r>
            <w:r w:rsidRPr="00A45BCD">
              <w:t>(a)</w:t>
            </w:r>
          </w:p>
        </w:tc>
        <w:tc>
          <w:tcPr>
            <w:tcW w:w="5323" w:type="dxa"/>
          </w:tcPr>
          <w:p w:rsidR="00A45BCD" w:rsidRPr="00A45BCD" w:rsidRDefault="00A45BCD" w:rsidP="00D71DA4">
            <w:pPr>
              <w:jc w:val="left"/>
            </w:pPr>
            <w:r w:rsidRPr="00A45BCD">
              <w:rPr>
                <w:rFonts w:hint="eastAsia"/>
              </w:rPr>
              <w:t>□１時間　　　□２時間　　　 □（ 　　　）</w:t>
            </w:r>
          </w:p>
        </w:tc>
      </w:tr>
      <w:tr w:rsidR="00A45BCD" w:rsidRPr="00A45BCD" w:rsidTr="00D71DA4">
        <w:trPr>
          <w:trHeight w:val="474"/>
        </w:trPr>
        <w:tc>
          <w:tcPr>
            <w:tcW w:w="2830" w:type="dxa"/>
            <w:vMerge w:val="restart"/>
          </w:tcPr>
          <w:p w:rsidR="00F05243" w:rsidRPr="00A45BCD" w:rsidRDefault="00F05243" w:rsidP="00F05243">
            <w:pPr>
              <w:jc w:val="left"/>
            </w:pPr>
            <w:r>
              <w:rPr>
                <w:rFonts w:hint="eastAsia"/>
              </w:rPr>
              <w:t>使用エリア</w:t>
            </w:r>
            <w:r w:rsidRPr="00A45BCD">
              <w:rPr>
                <w:rFonts w:hint="eastAsia"/>
              </w:rPr>
              <w:t>１</w:t>
            </w:r>
            <w:r w:rsidRPr="00A45BCD">
              <w:t>時間</w:t>
            </w:r>
            <w:r w:rsidRPr="00A45BCD">
              <w:rPr>
                <w:rFonts w:hint="eastAsia"/>
              </w:rPr>
              <w:t>当たりの</w:t>
            </w:r>
            <w:r>
              <w:rPr>
                <w:rFonts w:hint="eastAsia"/>
              </w:rPr>
              <w:t>使用料</w:t>
            </w:r>
            <w:r w:rsidRPr="00A45BCD">
              <w:t>(b)</w:t>
            </w:r>
          </w:p>
          <w:p w:rsidR="00A45BCD" w:rsidRPr="00F05243" w:rsidRDefault="00A45BCD" w:rsidP="00D71DA4">
            <w:pPr>
              <w:jc w:val="left"/>
            </w:pPr>
          </w:p>
        </w:tc>
        <w:tc>
          <w:tcPr>
            <w:tcW w:w="5323" w:type="dxa"/>
            <w:tcBorders>
              <w:bottom w:val="dashed" w:sz="4" w:space="0" w:color="auto"/>
            </w:tcBorders>
          </w:tcPr>
          <w:p w:rsidR="00A45BCD" w:rsidRPr="00A45BCD" w:rsidRDefault="00A45BCD" w:rsidP="00D71DA4">
            <w:pPr>
              <w:jc w:val="left"/>
            </w:pPr>
          </w:p>
          <w:p w:rsidR="00A45BCD" w:rsidRPr="00A45BCD" w:rsidRDefault="00A45BCD" w:rsidP="00D71DA4">
            <w:pPr>
              <w:jc w:val="left"/>
            </w:pPr>
            <w:r w:rsidRPr="00A45BCD">
              <w:t xml:space="preserve">　　　　　　　　　　　　　</w:t>
            </w:r>
            <w:r w:rsidR="00FB2068">
              <w:rPr>
                <w:rFonts w:hint="eastAsia"/>
              </w:rPr>
              <w:t xml:space="preserve">　</w:t>
            </w:r>
            <w:r w:rsidRPr="00A45BCD">
              <w:rPr>
                <w:rFonts w:hint="eastAsia"/>
              </w:rPr>
              <w:t>円</w:t>
            </w:r>
          </w:p>
        </w:tc>
      </w:tr>
      <w:tr w:rsidR="00A45BCD" w:rsidRPr="00A45BCD" w:rsidTr="00D71DA4">
        <w:trPr>
          <w:trHeight w:val="270"/>
        </w:trPr>
        <w:tc>
          <w:tcPr>
            <w:tcW w:w="2830" w:type="dxa"/>
            <w:vMerge/>
          </w:tcPr>
          <w:p w:rsidR="00A45BCD" w:rsidRPr="00A45BCD" w:rsidRDefault="00A45BCD" w:rsidP="00D71DA4">
            <w:pPr>
              <w:jc w:val="left"/>
            </w:pPr>
          </w:p>
        </w:tc>
        <w:tc>
          <w:tcPr>
            <w:tcW w:w="5323" w:type="dxa"/>
            <w:tcBorders>
              <w:top w:val="dashed" w:sz="4" w:space="0" w:color="auto"/>
            </w:tcBorders>
          </w:tcPr>
          <w:p w:rsidR="00A45BCD" w:rsidRPr="00A45BCD" w:rsidRDefault="00A45BCD" w:rsidP="00D71DA4">
            <w:pPr>
              <w:jc w:val="left"/>
            </w:pPr>
            <w:r w:rsidRPr="00A45BCD">
              <w:rPr>
                <w:rFonts w:hint="eastAsia"/>
              </w:rPr>
              <w:t>内訳</w:t>
            </w:r>
          </w:p>
          <w:p w:rsidR="00A45BCD" w:rsidRPr="00A45BCD" w:rsidRDefault="00A45BCD" w:rsidP="00D71DA4">
            <w:pPr>
              <w:jc w:val="left"/>
            </w:pPr>
            <w:r w:rsidRPr="00A45BCD">
              <w:rPr>
                <w:rFonts w:hint="eastAsia"/>
              </w:rPr>
              <w:t>・アリーナ使用料　　　　　　円</w:t>
            </w:r>
          </w:p>
          <w:p w:rsidR="00A45BCD" w:rsidRPr="00A45BCD" w:rsidRDefault="00A45BCD" w:rsidP="00D71DA4">
            <w:pPr>
              <w:jc w:val="left"/>
            </w:pPr>
            <w:r w:rsidRPr="00A45BCD">
              <w:t>・照明使用料　　　　　　　　円</w:t>
            </w:r>
          </w:p>
          <w:p w:rsidR="00A45BCD" w:rsidRPr="00A45BCD" w:rsidRDefault="00A45BCD" w:rsidP="00D71DA4">
            <w:pPr>
              <w:jc w:val="left"/>
            </w:pPr>
            <w:r w:rsidRPr="00A45BCD">
              <w:t>・</w:t>
            </w:r>
            <w:r w:rsidRPr="00A45BCD">
              <w:rPr>
                <w:rFonts w:hint="eastAsia"/>
              </w:rPr>
              <w:t>空調設備使用料　　　　　　円</w:t>
            </w:r>
          </w:p>
        </w:tc>
      </w:tr>
      <w:tr w:rsidR="00A45BCD" w:rsidRPr="00A45BCD" w:rsidTr="0062325F">
        <w:tc>
          <w:tcPr>
            <w:tcW w:w="2830" w:type="dxa"/>
          </w:tcPr>
          <w:p w:rsidR="00A45BCD" w:rsidRPr="00A45BCD" w:rsidRDefault="00A45BCD" w:rsidP="009B296B">
            <w:pPr>
              <w:jc w:val="left"/>
            </w:pPr>
            <w:r w:rsidRPr="00A45BCD">
              <w:rPr>
                <w:rFonts w:hint="eastAsia"/>
              </w:rPr>
              <w:t>使用回数</w:t>
            </w:r>
            <w:r w:rsidRPr="00A45BCD">
              <w:t>(</w:t>
            </w:r>
            <w:r w:rsidR="009B296B">
              <w:rPr>
                <w:rFonts w:hint="eastAsia"/>
              </w:rPr>
              <w:t>c</w:t>
            </w:r>
            <w:r w:rsidRPr="00A45BCD">
              <w:t>)</w:t>
            </w:r>
          </w:p>
        </w:tc>
        <w:tc>
          <w:tcPr>
            <w:tcW w:w="5323" w:type="dxa"/>
            <w:tcBorders>
              <w:bottom w:val="single" w:sz="12" w:space="0" w:color="auto"/>
            </w:tcBorders>
          </w:tcPr>
          <w:p w:rsidR="00A45BCD" w:rsidRPr="00A45BCD" w:rsidRDefault="00A45BCD" w:rsidP="00D71DA4">
            <w:pPr>
              <w:jc w:val="left"/>
            </w:pPr>
            <w:r w:rsidRPr="00A45BCD">
              <w:rPr>
                <w:rFonts w:hint="eastAsia"/>
              </w:rPr>
              <w:t xml:space="preserve">　　　　　　　　　　　　　　　　　</w:t>
            </w:r>
            <w:r w:rsidRPr="00A45BCD">
              <w:t>回</w:t>
            </w:r>
          </w:p>
        </w:tc>
      </w:tr>
      <w:tr w:rsidR="0062325F" w:rsidRPr="00A45BCD" w:rsidTr="0062325F">
        <w:trPr>
          <w:trHeight w:val="322"/>
        </w:trPr>
        <w:tc>
          <w:tcPr>
            <w:tcW w:w="2830" w:type="dxa"/>
            <w:tcBorders>
              <w:right w:val="single" w:sz="12" w:space="0" w:color="auto"/>
            </w:tcBorders>
          </w:tcPr>
          <w:p w:rsidR="0062325F" w:rsidRPr="00A45BCD" w:rsidRDefault="0062325F" w:rsidP="0062325F">
            <w:pPr>
              <w:jc w:val="left"/>
            </w:pPr>
            <w:r>
              <w:rPr>
                <w:rFonts w:hint="eastAsia"/>
              </w:rPr>
              <w:t>助成対象経費</w:t>
            </w:r>
            <w:r w:rsidR="009B296B">
              <w:t>(a)×(b)×(</w:t>
            </w:r>
            <w:r w:rsidR="009B296B">
              <w:rPr>
                <w:rFonts w:hint="eastAsia"/>
              </w:rPr>
              <w:t>c</w:t>
            </w:r>
            <w:r w:rsidRPr="00A45BCD">
              <w:t xml:space="preserve">) </w:t>
            </w:r>
          </w:p>
        </w:tc>
        <w:tc>
          <w:tcPr>
            <w:tcW w:w="5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325F" w:rsidRDefault="0062325F" w:rsidP="0062325F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</w:p>
          <w:p w:rsidR="0062325F" w:rsidRPr="00A45BCD" w:rsidRDefault="0062325F" w:rsidP="0062325F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A45BCD">
              <w:rPr>
                <w:rFonts w:hint="eastAsia"/>
              </w:rPr>
              <w:t>円</w:t>
            </w:r>
          </w:p>
        </w:tc>
      </w:tr>
    </w:tbl>
    <w:p w:rsidR="00042699" w:rsidRDefault="00042699" w:rsidP="00A45BCD">
      <w:pPr>
        <w:jc w:val="left"/>
      </w:pPr>
    </w:p>
    <w:p w:rsidR="00042699" w:rsidRDefault="00A45BCD" w:rsidP="00042699">
      <w:pPr>
        <w:ind w:firstLineChars="200" w:firstLine="440"/>
        <w:jc w:val="left"/>
      </w:pPr>
      <w:r w:rsidRPr="00A45BCD">
        <w:rPr>
          <w:rFonts w:hint="eastAsia"/>
        </w:rPr>
        <w:t>ダイハツ九州アリーナ・サブアリーナ</w:t>
      </w:r>
    </w:p>
    <w:tbl>
      <w:tblPr>
        <w:tblStyle w:val="a7"/>
        <w:tblW w:w="8153" w:type="dxa"/>
        <w:tblInd w:w="489" w:type="dxa"/>
        <w:tblLook w:val="04A0" w:firstRow="1" w:lastRow="0" w:firstColumn="1" w:lastColumn="0" w:noHBand="0" w:noVBand="1"/>
      </w:tblPr>
      <w:tblGrid>
        <w:gridCol w:w="2830"/>
        <w:gridCol w:w="5323"/>
      </w:tblGrid>
      <w:tr w:rsidR="00042699" w:rsidRPr="00A45BCD" w:rsidTr="00D71DA4">
        <w:tc>
          <w:tcPr>
            <w:tcW w:w="2830" w:type="dxa"/>
          </w:tcPr>
          <w:p w:rsidR="00042699" w:rsidRPr="00A45BCD" w:rsidRDefault="00042699" w:rsidP="00D71DA4">
            <w:pPr>
              <w:jc w:val="left"/>
            </w:pPr>
            <w:r w:rsidRPr="00A45BCD">
              <w:rPr>
                <w:rFonts w:hint="eastAsia"/>
              </w:rPr>
              <w:t>使用エリア（限度）</w:t>
            </w:r>
          </w:p>
        </w:tc>
        <w:tc>
          <w:tcPr>
            <w:tcW w:w="5323" w:type="dxa"/>
          </w:tcPr>
          <w:p w:rsidR="00042699" w:rsidRPr="00A45BCD" w:rsidRDefault="00042699" w:rsidP="00042699">
            <w:pPr>
              <w:jc w:val="left"/>
            </w:pPr>
            <w:r w:rsidRPr="00A45BCD">
              <w:rPr>
                <w:rFonts w:hint="eastAsia"/>
              </w:rPr>
              <w:t xml:space="preserve">□全面　　　　□１/２面　　　</w:t>
            </w:r>
          </w:p>
        </w:tc>
      </w:tr>
      <w:tr w:rsidR="00042699" w:rsidRPr="00A45BCD" w:rsidTr="00D71DA4">
        <w:tc>
          <w:tcPr>
            <w:tcW w:w="2830" w:type="dxa"/>
          </w:tcPr>
          <w:p w:rsidR="00042699" w:rsidRPr="00A45BCD" w:rsidRDefault="00042699" w:rsidP="00D71DA4">
            <w:pPr>
              <w:jc w:val="left"/>
            </w:pPr>
            <w:r w:rsidRPr="00A45BCD">
              <w:rPr>
                <w:rFonts w:hint="eastAsia"/>
              </w:rPr>
              <w:t>使用時間</w:t>
            </w:r>
            <w:r w:rsidRPr="00A45BCD">
              <w:t>(a)</w:t>
            </w:r>
          </w:p>
        </w:tc>
        <w:tc>
          <w:tcPr>
            <w:tcW w:w="5323" w:type="dxa"/>
          </w:tcPr>
          <w:p w:rsidR="00042699" w:rsidRPr="00A45BCD" w:rsidRDefault="00042699" w:rsidP="00D71DA4">
            <w:pPr>
              <w:jc w:val="left"/>
            </w:pPr>
            <w:r w:rsidRPr="00A45BCD">
              <w:rPr>
                <w:rFonts w:hint="eastAsia"/>
              </w:rPr>
              <w:t>□１時間　　　□２時間　　　 □（ 　　　）</w:t>
            </w:r>
          </w:p>
        </w:tc>
      </w:tr>
      <w:tr w:rsidR="00042699" w:rsidRPr="00A45BCD" w:rsidTr="00D71DA4">
        <w:trPr>
          <w:trHeight w:val="474"/>
        </w:trPr>
        <w:tc>
          <w:tcPr>
            <w:tcW w:w="2830" w:type="dxa"/>
            <w:vMerge w:val="restart"/>
          </w:tcPr>
          <w:p w:rsidR="00F05243" w:rsidRPr="00A45BCD" w:rsidRDefault="00F05243" w:rsidP="00F05243">
            <w:pPr>
              <w:jc w:val="left"/>
            </w:pPr>
            <w:r>
              <w:rPr>
                <w:rFonts w:hint="eastAsia"/>
              </w:rPr>
              <w:t>使用エリア</w:t>
            </w:r>
            <w:r w:rsidRPr="00A45BCD">
              <w:rPr>
                <w:rFonts w:hint="eastAsia"/>
              </w:rPr>
              <w:t>１</w:t>
            </w:r>
            <w:r w:rsidRPr="00A45BCD">
              <w:t>時間</w:t>
            </w:r>
            <w:r w:rsidRPr="00A45BCD">
              <w:rPr>
                <w:rFonts w:hint="eastAsia"/>
              </w:rPr>
              <w:t>当たりの</w:t>
            </w:r>
            <w:r>
              <w:rPr>
                <w:rFonts w:hint="eastAsia"/>
              </w:rPr>
              <w:t>使用料</w:t>
            </w:r>
            <w:r w:rsidRPr="00A45BCD">
              <w:t>(b)</w:t>
            </w:r>
          </w:p>
          <w:p w:rsidR="00042699" w:rsidRPr="000C03A4" w:rsidRDefault="00042699" w:rsidP="00D71DA4">
            <w:pPr>
              <w:jc w:val="left"/>
            </w:pPr>
          </w:p>
        </w:tc>
        <w:tc>
          <w:tcPr>
            <w:tcW w:w="5323" w:type="dxa"/>
            <w:tcBorders>
              <w:bottom w:val="dashed" w:sz="4" w:space="0" w:color="auto"/>
            </w:tcBorders>
          </w:tcPr>
          <w:p w:rsidR="00042699" w:rsidRPr="00A45BCD" w:rsidRDefault="00042699" w:rsidP="00D71DA4">
            <w:pPr>
              <w:jc w:val="left"/>
            </w:pPr>
          </w:p>
          <w:p w:rsidR="00042699" w:rsidRPr="00A45BCD" w:rsidRDefault="00042699" w:rsidP="00D71DA4">
            <w:pPr>
              <w:jc w:val="left"/>
            </w:pPr>
            <w:r w:rsidRPr="00A45BCD">
              <w:t xml:space="preserve">　　　　　　　　　　　　　</w:t>
            </w:r>
            <w:r w:rsidR="00FB2068">
              <w:rPr>
                <w:rFonts w:hint="eastAsia"/>
              </w:rPr>
              <w:t xml:space="preserve">　</w:t>
            </w:r>
            <w:r w:rsidRPr="00A45BCD">
              <w:rPr>
                <w:rFonts w:hint="eastAsia"/>
              </w:rPr>
              <w:t>円</w:t>
            </w:r>
          </w:p>
        </w:tc>
      </w:tr>
      <w:tr w:rsidR="00042699" w:rsidRPr="00A45BCD" w:rsidTr="00D71DA4">
        <w:trPr>
          <w:trHeight w:val="270"/>
        </w:trPr>
        <w:tc>
          <w:tcPr>
            <w:tcW w:w="2830" w:type="dxa"/>
            <w:vMerge/>
          </w:tcPr>
          <w:p w:rsidR="00042699" w:rsidRPr="00A45BCD" w:rsidRDefault="00042699" w:rsidP="00D71DA4">
            <w:pPr>
              <w:jc w:val="left"/>
            </w:pPr>
          </w:p>
        </w:tc>
        <w:tc>
          <w:tcPr>
            <w:tcW w:w="5323" w:type="dxa"/>
            <w:tcBorders>
              <w:top w:val="dashed" w:sz="4" w:space="0" w:color="auto"/>
            </w:tcBorders>
          </w:tcPr>
          <w:p w:rsidR="00042699" w:rsidRPr="00A45BCD" w:rsidRDefault="00042699" w:rsidP="00D71DA4">
            <w:pPr>
              <w:jc w:val="left"/>
            </w:pPr>
            <w:r w:rsidRPr="00A45BCD">
              <w:rPr>
                <w:rFonts w:hint="eastAsia"/>
              </w:rPr>
              <w:t>内訳</w:t>
            </w:r>
          </w:p>
          <w:p w:rsidR="00042699" w:rsidRPr="00A45BCD" w:rsidRDefault="00042699" w:rsidP="00D71DA4">
            <w:pPr>
              <w:jc w:val="left"/>
            </w:pPr>
            <w:r w:rsidRPr="00A45BCD">
              <w:rPr>
                <w:rFonts w:hint="eastAsia"/>
              </w:rPr>
              <w:t>・アリーナ使用料　　　　　　円</w:t>
            </w:r>
          </w:p>
          <w:p w:rsidR="00042699" w:rsidRPr="00A45BCD" w:rsidRDefault="00042699" w:rsidP="00D71DA4">
            <w:pPr>
              <w:jc w:val="left"/>
            </w:pPr>
            <w:r w:rsidRPr="00A45BCD">
              <w:t>・照明使用料　　　　　　　　円</w:t>
            </w:r>
          </w:p>
          <w:p w:rsidR="00042699" w:rsidRPr="00A45BCD" w:rsidRDefault="00042699" w:rsidP="00D71DA4">
            <w:pPr>
              <w:jc w:val="left"/>
            </w:pPr>
            <w:r w:rsidRPr="00A45BCD">
              <w:t>・</w:t>
            </w:r>
            <w:r w:rsidRPr="00A45BCD">
              <w:rPr>
                <w:rFonts w:hint="eastAsia"/>
              </w:rPr>
              <w:t>空調設備使用料　　　　　　円</w:t>
            </w:r>
          </w:p>
        </w:tc>
      </w:tr>
      <w:tr w:rsidR="00042699" w:rsidRPr="00A45BCD" w:rsidTr="0062325F">
        <w:tc>
          <w:tcPr>
            <w:tcW w:w="2830" w:type="dxa"/>
          </w:tcPr>
          <w:p w:rsidR="00042699" w:rsidRPr="00A45BCD" w:rsidRDefault="00042699" w:rsidP="00D71DA4">
            <w:pPr>
              <w:jc w:val="left"/>
            </w:pPr>
            <w:r w:rsidRPr="00A45BCD">
              <w:rPr>
                <w:rFonts w:hint="eastAsia"/>
              </w:rPr>
              <w:t>使用回数</w:t>
            </w:r>
            <w:r w:rsidR="009B296B">
              <w:t>(</w:t>
            </w:r>
            <w:r w:rsidR="009B296B">
              <w:rPr>
                <w:rFonts w:hint="eastAsia"/>
              </w:rPr>
              <w:t>c</w:t>
            </w:r>
            <w:r w:rsidRPr="00A45BCD">
              <w:t>)</w:t>
            </w:r>
          </w:p>
        </w:tc>
        <w:tc>
          <w:tcPr>
            <w:tcW w:w="5323" w:type="dxa"/>
            <w:tcBorders>
              <w:bottom w:val="single" w:sz="12" w:space="0" w:color="auto"/>
            </w:tcBorders>
          </w:tcPr>
          <w:p w:rsidR="00042699" w:rsidRPr="00A45BCD" w:rsidRDefault="00042699" w:rsidP="00D71DA4">
            <w:pPr>
              <w:jc w:val="left"/>
            </w:pPr>
            <w:r w:rsidRPr="00A45BCD">
              <w:rPr>
                <w:rFonts w:hint="eastAsia"/>
              </w:rPr>
              <w:t xml:space="preserve">　　　　　　　　　　　　　　　　　</w:t>
            </w:r>
            <w:r w:rsidRPr="00A45BCD">
              <w:t>回</w:t>
            </w:r>
          </w:p>
        </w:tc>
      </w:tr>
      <w:tr w:rsidR="008C0621" w:rsidRPr="00A45BCD" w:rsidTr="00D71DA4">
        <w:trPr>
          <w:trHeight w:val="322"/>
        </w:trPr>
        <w:tc>
          <w:tcPr>
            <w:tcW w:w="2830" w:type="dxa"/>
            <w:tcBorders>
              <w:bottom w:val="single" w:sz="2" w:space="0" w:color="auto"/>
              <w:right w:val="single" w:sz="12" w:space="0" w:color="auto"/>
            </w:tcBorders>
          </w:tcPr>
          <w:p w:rsidR="008C0621" w:rsidRPr="00A45BCD" w:rsidRDefault="008C0621" w:rsidP="009B296B">
            <w:pPr>
              <w:jc w:val="left"/>
            </w:pPr>
            <w:r>
              <w:rPr>
                <w:rFonts w:hint="eastAsia"/>
              </w:rPr>
              <w:t>助成対象経費</w:t>
            </w:r>
            <w:r w:rsidRPr="00A45BCD">
              <w:t>(a)×(b)×(</w:t>
            </w:r>
            <w:r w:rsidR="009B296B">
              <w:rPr>
                <w:rFonts w:hint="eastAsia"/>
              </w:rPr>
              <w:t>c</w:t>
            </w:r>
            <w:r w:rsidRPr="00A45BCD">
              <w:t xml:space="preserve">) </w:t>
            </w:r>
          </w:p>
        </w:tc>
        <w:tc>
          <w:tcPr>
            <w:tcW w:w="5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0621" w:rsidRDefault="008C0621" w:rsidP="008C0621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</w:p>
          <w:p w:rsidR="008C0621" w:rsidRPr="00A45BCD" w:rsidRDefault="008C0621" w:rsidP="008C0621">
            <w:pPr>
              <w:jc w:val="left"/>
            </w:pPr>
            <w:r>
              <w:rPr>
                <w:rFonts w:hint="eastAsia"/>
              </w:rPr>
              <w:t xml:space="preserve">　　　　　　　　　　　　　　　　　</w:t>
            </w:r>
            <w:r w:rsidRPr="00A45BCD">
              <w:rPr>
                <w:rFonts w:hint="eastAsia"/>
              </w:rPr>
              <w:t>円</w:t>
            </w:r>
          </w:p>
        </w:tc>
      </w:tr>
    </w:tbl>
    <w:p w:rsidR="000E678E" w:rsidRDefault="000E678E" w:rsidP="000E678E">
      <w:pPr>
        <w:ind w:firstLineChars="200" w:firstLine="440"/>
        <w:jc w:val="left"/>
      </w:pPr>
    </w:p>
    <w:p w:rsidR="000E678E" w:rsidRDefault="000E678E" w:rsidP="005C6086">
      <w:pPr>
        <w:ind w:firstLineChars="200" w:firstLine="440"/>
        <w:jc w:val="left"/>
        <w:rPr>
          <w:rFonts w:hint="eastAsia"/>
        </w:rPr>
      </w:pPr>
      <w:r>
        <w:rPr>
          <w:rFonts w:hint="eastAsia"/>
        </w:rPr>
        <w:t>※欄が不足する場合は本様式を複数枚添付してください。</w:t>
      </w:r>
      <w:bookmarkStart w:id="0" w:name="_GoBack"/>
      <w:bookmarkEnd w:id="0"/>
    </w:p>
    <w:sectPr w:rsidR="000E678E" w:rsidSect="00CB36CA">
      <w:pgSz w:w="11906" w:h="16838"/>
      <w:pgMar w:top="1276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D1F" w:rsidRDefault="00BA1D1F" w:rsidP="00335179">
      <w:r>
        <w:separator/>
      </w:r>
    </w:p>
  </w:endnote>
  <w:endnote w:type="continuationSeparator" w:id="0">
    <w:p w:rsidR="00BA1D1F" w:rsidRDefault="00BA1D1F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D1F" w:rsidRDefault="00BA1D1F" w:rsidP="00335179">
      <w:r>
        <w:separator/>
      </w:r>
    </w:p>
  </w:footnote>
  <w:footnote w:type="continuationSeparator" w:id="0">
    <w:p w:rsidR="00BA1D1F" w:rsidRDefault="00BA1D1F" w:rsidP="00335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2B"/>
    <w:rsid w:val="00006822"/>
    <w:rsid w:val="00006B73"/>
    <w:rsid w:val="000160F1"/>
    <w:rsid w:val="00042699"/>
    <w:rsid w:val="000824A7"/>
    <w:rsid w:val="000A52AF"/>
    <w:rsid w:val="000A7FD9"/>
    <w:rsid w:val="000C03A4"/>
    <w:rsid w:val="000E471C"/>
    <w:rsid w:val="000E678E"/>
    <w:rsid w:val="001028AD"/>
    <w:rsid w:val="001175C5"/>
    <w:rsid w:val="0012418E"/>
    <w:rsid w:val="00137E53"/>
    <w:rsid w:val="0015747F"/>
    <w:rsid w:val="0016166A"/>
    <w:rsid w:val="00177437"/>
    <w:rsid w:val="00180DAD"/>
    <w:rsid w:val="00184753"/>
    <w:rsid w:val="001B08F7"/>
    <w:rsid w:val="001C0FCA"/>
    <w:rsid w:val="001C22C4"/>
    <w:rsid w:val="001C5158"/>
    <w:rsid w:val="001E08C0"/>
    <w:rsid w:val="00234488"/>
    <w:rsid w:val="00257B03"/>
    <w:rsid w:val="002F1836"/>
    <w:rsid w:val="002F70D7"/>
    <w:rsid w:val="00335179"/>
    <w:rsid w:val="003416FA"/>
    <w:rsid w:val="00402C8D"/>
    <w:rsid w:val="0040663E"/>
    <w:rsid w:val="00454344"/>
    <w:rsid w:val="00456349"/>
    <w:rsid w:val="00456C2B"/>
    <w:rsid w:val="00460BD0"/>
    <w:rsid w:val="00463A0B"/>
    <w:rsid w:val="00494879"/>
    <w:rsid w:val="004A0604"/>
    <w:rsid w:val="004A1FD9"/>
    <w:rsid w:val="004B36A0"/>
    <w:rsid w:val="004B55F6"/>
    <w:rsid w:val="004C1256"/>
    <w:rsid w:val="00525B68"/>
    <w:rsid w:val="0053166E"/>
    <w:rsid w:val="00556CC4"/>
    <w:rsid w:val="00557452"/>
    <w:rsid w:val="005C2EFB"/>
    <w:rsid w:val="005C6086"/>
    <w:rsid w:val="00610AA8"/>
    <w:rsid w:val="0062325F"/>
    <w:rsid w:val="00634818"/>
    <w:rsid w:val="006401E7"/>
    <w:rsid w:val="00644FE7"/>
    <w:rsid w:val="006540C7"/>
    <w:rsid w:val="006701D8"/>
    <w:rsid w:val="00690274"/>
    <w:rsid w:val="006D1173"/>
    <w:rsid w:val="006E609B"/>
    <w:rsid w:val="006F07FE"/>
    <w:rsid w:val="006F1E5B"/>
    <w:rsid w:val="006F50B7"/>
    <w:rsid w:val="007752A1"/>
    <w:rsid w:val="00776C1E"/>
    <w:rsid w:val="007B35F2"/>
    <w:rsid w:val="007E0D99"/>
    <w:rsid w:val="008073BA"/>
    <w:rsid w:val="00847DF5"/>
    <w:rsid w:val="00875CAC"/>
    <w:rsid w:val="008A6383"/>
    <w:rsid w:val="008B04DB"/>
    <w:rsid w:val="008B570B"/>
    <w:rsid w:val="008C0621"/>
    <w:rsid w:val="00943C7F"/>
    <w:rsid w:val="009B296B"/>
    <w:rsid w:val="009C373B"/>
    <w:rsid w:val="009D2BB6"/>
    <w:rsid w:val="009E470C"/>
    <w:rsid w:val="009F0976"/>
    <w:rsid w:val="00A00D66"/>
    <w:rsid w:val="00A117E8"/>
    <w:rsid w:val="00A22E7D"/>
    <w:rsid w:val="00A44C0E"/>
    <w:rsid w:val="00A45BCD"/>
    <w:rsid w:val="00A503B4"/>
    <w:rsid w:val="00A85750"/>
    <w:rsid w:val="00AA2C83"/>
    <w:rsid w:val="00AB100F"/>
    <w:rsid w:val="00AC6A60"/>
    <w:rsid w:val="00B05426"/>
    <w:rsid w:val="00B072D1"/>
    <w:rsid w:val="00BA1D1F"/>
    <w:rsid w:val="00BA7C28"/>
    <w:rsid w:val="00BF01B3"/>
    <w:rsid w:val="00BF5DAA"/>
    <w:rsid w:val="00C036E4"/>
    <w:rsid w:val="00CB36CA"/>
    <w:rsid w:val="00CB5886"/>
    <w:rsid w:val="00D36036"/>
    <w:rsid w:val="00D5416C"/>
    <w:rsid w:val="00D626CB"/>
    <w:rsid w:val="00D71DA4"/>
    <w:rsid w:val="00DE5B9E"/>
    <w:rsid w:val="00E048D0"/>
    <w:rsid w:val="00E24E1A"/>
    <w:rsid w:val="00E67F70"/>
    <w:rsid w:val="00E84903"/>
    <w:rsid w:val="00E96967"/>
    <w:rsid w:val="00EE0ED2"/>
    <w:rsid w:val="00EE35E4"/>
    <w:rsid w:val="00EF32F7"/>
    <w:rsid w:val="00EF35D3"/>
    <w:rsid w:val="00F05243"/>
    <w:rsid w:val="00F21BD2"/>
    <w:rsid w:val="00F74750"/>
    <w:rsid w:val="00F76F96"/>
    <w:rsid w:val="00FB2068"/>
    <w:rsid w:val="00FC3E8C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EADF22"/>
  <w15:chartTrackingRefBased/>
  <w15:docId w15:val="{2786CF5A-D76B-4EF1-AA0C-F2312C21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4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5179"/>
  </w:style>
  <w:style w:type="paragraph" w:styleId="a5">
    <w:name w:val="footer"/>
    <w:basedOn w:val="a"/>
    <w:link w:val="a6"/>
    <w:uiPriority w:val="99"/>
    <w:unhideWhenUsed/>
    <w:rsid w:val="00335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5179"/>
  </w:style>
  <w:style w:type="table" w:styleId="a7">
    <w:name w:val="Table Grid"/>
    <w:basedOn w:val="a1"/>
    <w:uiPriority w:val="39"/>
    <w:rsid w:val="00DE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0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08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BF5DAA"/>
    <w:pPr>
      <w:jc w:val="center"/>
    </w:pPr>
  </w:style>
  <w:style w:type="character" w:customStyle="1" w:styleId="ab">
    <w:name w:val="記 (文字)"/>
    <w:basedOn w:val="a0"/>
    <w:link w:val="aa"/>
    <w:uiPriority w:val="99"/>
    <w:rsid w:val="00BF5DAA"/>
  </w:style>
  <w:style w:type="paragraph" w:styleId="ac">
    <w:name w:val="Closing"/>
    <w:basedOn w:val="a"/>
    <w:link w:val="ad"/>
    <w:uiPriority w:val="99"/>
    <w:unhideWhenUsed/>
    <w:rsid w:val="00BF5DAA"/>
    <w:pPr>
      <w:jc w:val="right"/>
    </w:pPr>
  </w:style>
  <w:style w:type="character" w:customStyle="1" w:styleId="ad">
    <w:name w:val="結語 (文字)"/>
    <w:basedOn w:val="a0"/>
    <w:link w:val="ac"/>
    <w:uiPriority w:val="99"/>
    <w:rsid w:val="00BF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LGPC067</dc:creator>
  <cp:keywords/>
  <dc:description/>
  <cp:lastModifiedBy>LGPC069</cp:lastModifiedBy>
  <cp:revision>2</cp:revision>
  <cp:lastPrinted>2026-05-19T05:09:00Z</cp:lastPrinted>
  <dcterms:created xsi:type="dcterms:W3CDTF">2026-05-22T05:41:00Z</dcterms:created>
  <dcterms:modified xsi:type="dcterms:W3CDTF">2026-05-22T05:41:00Z</dcterms:modified>
</cp:coreProperties>
</file>